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03" w:rsidRDefault="003D3403"/>
    <w:p w:rsidR="007D6DE8" w:rsidRDefault="007D6DE8" w:rsidP="007D6DE8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國立臺南藝術大學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音像藝術學院</w:t>
      </w:r>
    </w:p>
    <w:p w:rsidR="007D6DE8" w:rsidRDefault="007D6DE8" w:rsidP="007D6DE8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音像紀錄研究所</w:t>
      </w:r>
    </w:p>
    <w:p w:rsidR="007D6DE8" w:rsidRDefault="007D6DE8" w:rsidP="007D6DE8">
      <w:pPr>
        <w:jc w:val="center"/>
        <w:rPr>
          <w:rFonts w:eastAsia="標楷體"/>
          <w:sz w:val="28"/>
          <w:szCs w:val="28"/>
        </w:rPr>
      </w:pPr>
      <w:r w:rsidRPr="007D6DE8">
        <w:rPr>
          <w:rFonts w:eastAsia="標楷體" w:hint="eastAsia"/>
          <w:sz w:val="28"/>
          <w:szCs w:val="28"/>
        </w:rPr>
        <w:t>碩、博士學位考試委員提聘資格認定標準表</w:t>
      </w:r>
    </w:p>
    <w:p w:rsidR="004A3994" w:rsidRDefault="004A3994" w:rsidP="004A3994">
      <w:pPr>
        <w:jc w:val="right"/>
        <w:rPr>
          <w:rFonts w:eastAsia="標楷體"/>
          <w:sz w:val="20"/>
          <w:szCs w:val="20"/>
        </w:rPr>
      </w:pPr>
    </w:p>
    <w:p w:rsidR="00BA2D5D" w:rsidRDefault="00BA2D5D" w:rsidP="00BA2D5D">
      <w:pPr>
        <w:ind w:right="400"/>
        <w:jc w:val="right"/>
        <w:rPr>
          <w:rFonts w:eastAsia="標楷體"/>
          <w:sz w:val="20"/>
          <w:szCs w:val="20"/>
        </w:rPr>
      </w:pPr>
      <w:bookmarkStart w:id="0" w:name="_GoBack"/>
      <w:bookmarkEnd w:id="0"/>
      <w:r w:rsidRPr="00F13879">
        <w:rPr>
          <w:rFonts w:eastAsia="標楷體" w:hint="eastAsia"/>
          <w:sz w:val="20"/>
          <w:szCs w:val="20"/>
        </w:rPr>
        <w:t>110</w:t>
      </w:r>
      <w:r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4</w:t>
      </w:r>
      <w:r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22</w:t>
      </w:r>
      <w:r>
        <w:rPr>
          <w:rFonts w:eastAsia="標楷體" w:hint="eastAsia"/>
          <w:sz w:val="20"/>
          <w:szCs w:val="20"/>
        </w:rPr>
        <w:t>日</w:t>
      </w:r>
      <w:r>
        <w:rPr>
          <w:rFonts w:eastAsia="標楷體" w:hint="eastAsia"/>
          <w:sz w:val="20"/>
          <w:szCs w:val="20"/>
        </w:rPr>
        <w:t>109</w:t>
      </w:r>
      <w:r>
        <w:rPr>
          <w:rFonts w:eastAsia="標楷體" w:hint="eastAsia"/>
          <w:sz w:val="20"/>
          <w:szCs w:val="20"/>
        </w:rPr>
        <w:t>學年第</w:t>
      </w:r>
      <w:r>
        <w:rPr>
          <w:rFonts w:eastAsia="標楷體" w:hint="eastAsia"/>
          <w:sz w:val="20"/>
          <w:szCs w:val="20"/>
        </w:rPr>
        <w:t>2</w:t>
      </w:r>
      <w:r>
        <w:rPr>
          <w:rFonts w:eastAsia="標楷體" w:hint="eastAsia"/>
          <w:sz w:val="20"/>
          <w:szCs w:val="20"/>
        </w:rPr>
        <w:t>學期第</w:t>
      </w:r>
      <w:r>
        <w:rPr>
          <w:rFonts w:eastAsia="標楷體" w:hint="eastAsia"/>
          <w:sz w:val="20"/>
          <w:szCs w:val="20"/>
        </w:rPr>
        <w:t>3</w:t>
      </w:r>
      <w:r>
        <w:rPr>
          <w:rFonts w:eastAsia="標楷體" w:hint="eastAsia"/>
          <w:sz w:val="20"/>
          <w:szCs w:val="20"/>
        </w:rPr>
        <w:t>次所務會議通過</w:t>
      </w:r>
    </w:p>
    <w:p w:rsidR="000D3F4A" w:rsidRPr="000D3F4A" w:rsidRDefault="000D3F4A" w:rsidP="000D3F4A">
      <w:pPr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111</w:t>
      </w:r>
      <w:r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3</w:t>
      </w:r>
      <w:r>
        <w:rPr>
          <w:rFonts w:eastAsia="標楷體" w:hint="eastAsia"/>
          <w:sz w:val="20"/>
          <w:szCs w:val="20"/>
        </w:rPr>
        <w:t>月</w:t>
      </w:r>
      <w:r w:rsidRPr="004A3994">
        <w:rPr>
          <w:rFonts w:eastAsia="標楷體" w:hint="eastAsia"/>
          <w:sz w:val="20"/>
          <w:szCs w:val="20"/>
        </w:rPr>
        <w:t>16</w:t>
      </w:r>
      <w:r>
        <w:rPr>
          <w:rFonts w:eastAsia="標楷體" w:hint="eastAsia"/>
          <w:sz w:val="20"/>
          <w:szCs w:val="20"/>
        </w:rPr>
        <w:t>日</w:t>
      </w:r>
      <w:r>
        <w:rPr>
          <w:rFonts w:eastAsia="標楷體"/>
          <w:sz w:val="20"/>
          <w:szCs w:val="20"/>
        </w:rPr>
        <w:t>110</w:t>
      </w:r>
      <w:r>
        <w:rPr>
          <w:rFonts w:eastAsia="標楷體" w:hint="eastAsia"/>
          <w:sz w:val="20"/>
          <w:szCs w:val="20"/>
        </w:rPr>
        <w:t>學年第</w:t>
      </w:r>
      <w:r>
        <w:rPr>
          <w:rFonts w:eastAsia="標楷體" w:hint="eastAsia"/>
          <w:sz w:val="20"/>
          <w:szCs w:val="20"/>
        </w:rPr>
        <w:t>2</w:t>
      </w:r>
      <w:r>
        <w:rPr>
          <w:rFonts w:eastAsia="標楷體" w:hint="eastAsia"/>
          <w:sz w:val="20"/>
          <w:szCs w:val="20"/>
        </w:rPr>
        <w:t>學期第</w:t>
      </w:r>
      <w:r>
        <w:rPr>
          <w:rFonts w:eastAsia="標楷體" w:hint="eastAsia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次</w:t>
      </w:r>
      <w:r w:rsidR="004A3994" w:rsidRPr="004A3994">
        <w:rPr>
          <w:rFonts w:eastAsia="標楷體" w:hint="eastAsia"/>
          <w:sz w:val="20"/>
          <w:szCs w:val="20"/>
        </w:rPr>
        <w:t>所務會議修正通過</w:t>
      </w:r>
      <w:r>
        <w:rPr>
          <w:rFonts w:eastAsia="標楷體" w:hint="eastAsia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175"/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693"/>
        <w:gridCol w:w="6237"/>
      </w:tblGrid>
      <w:tr w:rsidR="00957F6F" w:rsidRPr="0054753A" w:rsidTr="00B055C3">
        <w:trPr>
          <w:cantSplit/>
          <w:trHeight w:val="61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6F" w:rsidRPr="0054753A" w:rsidRDefault="00957F6F" w:rsidP="00957F6F">
            <w:pPr>
              <w:pStyle w:val="Standard"/>
              <w:spacing w:line="0" w:lineRule="atLeast"/>
              <w:rPr>
                <w:rFonts w:eastAsia="標楷體"/>
              </w:rPr>
            </w:pPr>
            <w:r w:rsidRPr="0054753A">
              <w:rPr>
                <w:rFonts w:eastAsia="標楷體"/>
              </w:rPr>
              <w:t>碩士學位考試委員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6F" w:rsidRPr="0054753A" w:rsidRDefault="00957F6F" w:rsidP="00957F6F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 w:rsidRPr="0054753A">
              <w:rPr>
                <w:rFonts w:eastAsia="標楷體"/>
              </w:rPr>
              <w:t>提聘對象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6F" w:rsidRPr="0054753A" w:rsidRDefault="00957F6F" w:rsidP="00957F6F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 w:rsidRPr="0054753A">
              <w:rPr>
                <w:rFonts w:eastAsia="標楷體"/>
              </w:rPr>
              <w:t>學術上著有成就之提聘資格認定標準</w:t>
            </w:r>
          </w:p>
        </w:tc>
      </w:tr>
      <w:tr w:rsidR="00103CAA" w:rsidRPr="0054753A" w:rsidTr="00065557">
        <w:trPr>
          <w:cantSplit/>
          <w:trHeight w:val="48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AA" w:rsidRPr="0054753A" w:rsidRDefault="00103CAA" w:rsidP="00957F6F">
            <w:pPr>
              <w:pStyle w:val="Standard"/>
              <w:spacing w:line="0" w:lineRule="atLeast"/>
              <w:rPr>
                <w:rFonts w:eastAsia="標楷體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CAA" w:rsidRPr="0054753A" w:rsidRDefault="00103CAA" w:rsidP="00957F6F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CAA" w:rsidRPr="0054753A" w:rsidRDefault="00103CAA" w:rsidP="00957F6F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 w:rsidRPr="0054753A">
              <w:rPr>
                <w:rFonts w:eastAsia="標楷體" w:hint="eastAsia"/>
              </w:rPr>
              <w:t>修正</w:t>
            </w:r>
          </w:p>
        </w:tc>
      </w:tr>
      <w:tr w:rsidR="00103CAA" w:rsidRPr="0054753A" w:rsidTr="00BB7E64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AA" w:rsidRPr="0054753A" w:rsidRDefault="00103CAA" w:rsidP="00957F6F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AA" w:rsidRPr="0054753A" w:rsidRDefault="00103CAA" w:rsidP="00957F6F">
            <w:pPr>
              <w:pStyle w:val="Standard"/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54753A">
              <w:rPr>
                <w:rFonts w:ascii="標楷體" w:eastAsia="標楷體" w:hAnsi="標楷體" w:hint="eastAsia"/>
              </w:rPr>
              <w:t>獲有博士學位，且在學術上著有成就。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AA" w:rsidRPr="0054753A" w:rsidRDefault="00103CAA" w:rsidP="00103CAA">
            <w:pPr>
              <w:pStyle w:val="Standard"/>
              <w:rPr>
                <w:rFonts w:eastAsia="標楷體"/>
              </w:rPr>
            </w:pPr>
            <w:r w:rsidRPr="0054753A">
              <w:rPr>
                <w:rFonts w:eastAsia="標楷體" w:hint="eastAsia"/>
              </w:rPr>
              <w:t>(1)</w:t>
            </w:r>
            <w:r w:rsidRPr="0054753A">
              <w:rPr>
                <w:rFonts w:eastAsia="標楷體" w:hint="eastAsia"/>
              </w:rPr>
              <w:t>獲博士學位後，於相關專業領域工作經驗達三年</w:t>
            </w:r>
            <w:r w:rsidRPr="0054753A">
              <w:rPr>
                <w:rFonts w:eastAsia="標楷體" w:hint="eastAsia"/>
              </w:rPr>
              <w:t>(</w:t>
            </w:r>
            <w:r w:rsidRPr="0054753A">
              <w:rPr>
                <w:rFonts w:eastAsia="標楷體" w:hint="eastAsia"/>
              </w:rPr>
              <w:t>含</w:t>
            </w:r>
            <w:r w:rsidRPr="0054753A">
              <w:rPr>
                <w:rFonts w:eastAsia="標楷體" w:hint="eastAsia"/>
              </w:rPr>
              <w:t>)</w:t>
            </w:r>
            <w:r w:rsidRPr="0054753A">
              <w:rPr>
                <w:rFonts w:eastAsia="標楷體"/>
              </w:rPr>
              <w:br/>
            </w:r>
            <w:r w:rsidRPr="0054753A">
              <w:rPr>
                <w:rFonts w:eastAsia="標楷體" w:hint="eastAsia"/>
              </w:rPr>
              <w:t xml:space="preserve">   </w:t>
            </w:r>
            <w:r w:rsidRPr="0054753A">
              <w:rPr>
                <w:rFonts w:eastAsia="標楷體" w:hint="eastAsia"/>
              </w:rPr>
              <w:t>以上者。</w:t>
            </w:r>
          </w:p>
          <w:p w:rsidR="00103CAA" w:rsidRPr="0054753A" w:rsidRDefault="00103CAA" w:rsidP="00103CAA">
            <w:pPr>
              <w:pStyle w:val="Standard"/>
              <w:rPr>
                <w:rFonts w:ascii="標楷體" w:eastAsia="標楷體" w:hAnsi="標楷體"/>
              </w:rPr>
            </w:pPr>
            <w:r w:rsidRPr="0054753A">
              <w:rPr>
                <w:rFonts w:eastAsia="標楷體" w:hint="eastAsia"/>
              </w:rPr>
              <w:t>(2</w:t>
            </w:r>
            <w:r w:rsidRPr="0054753A">
              <w:rPr>
                <w:rFonts w:eastAsia="標楷體"/>
              </w:rPr>
              <w:t>) 5</w:t>
            </w:r>
            <w:r w:rsidRPr="0054753A">
              <w:rPr>
                <w:rFonts w:eastAsia="標楷體" w:hint="eastAsia"/>
              </w:rPr>
              <w:t>年內曾發表相關著作</w:t>
            </w:r>
            <w:r w:rsidRPr="0054753A">
              <w:rPr>
                <w:rFonts w:ascii="標楷體" w:eastAsia="標楷體" w:hAnsi="標楷體" w:hint="eastAsia"/>
              </w:rPr>
              <w:t>、作品、展演</w:t>
            </w:r>
          </w:p>
          <w:p w:rsidR="00103CAA" w:rsidRPr="0054753A" w:rsidRDefault="00103CAA" w:rsidP="00103CAA">
            <w:pPr>
              <w:pStyle w:val="Standard"/>
              <w:rPr>
                <w:rFonts w:eastAsia="標楷體"/>
              </w:rPr>
            </w:pPr>
            <w:r w:rsidRPr="0054753A">
              <w:rPr>
                <w:rFonts w:eastAsia="標楷體" w:hint="eastAsia"/>
              </w:rPr>
              <w:t>(3)</w:t>
            </w:r>
            <w:r w:rsidRPr="0054753A">
              <w:rPr>
                <w:rFonts w:eastAsia="標楷體" w:hint="eastAsia"/>
              </w:rPr>
              <w:t>專業專長與學生論文相關性與需求性</w:t>
            </w:r>
            <w:r w:rsidRPr="0054753A">
              <w:rPr>
                <w:rFonts w:eastAsia="標楷體" w:hint="eastAsia"/>
              </w:rPr>
              <w:t xml:space="preserve">  </w:t>
            </w:r>
          </w:p>
        </w:tc>
      </w:tr>
      <w:tr w:rsidR="00103CAA" w:rsidRPr="0054753A" w:rsidTr="009D3136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AA" w:rsidRPr="0054753A" w:rsidRDefault="00103CAA" w:rsidP="00957F6F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AA" w:rsidRPr="0054753A" w:rsidRDefault="00103CAA" w:rsidP="00957F6F">
            <w:pPr>
              <w:pStyle w:val="Standard"/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54753A">
              <w:rPr>
                <w:rFonts w:ascii="標楷體" w:eastAsia="標楷體" w:hAnsi="標楷體" w:hint="eastAsia"/>
              </w:rPr>
              <w:t>研究領域屬於稀少性、特殊性學科或屬專業實務，且在學術或專業上著有成就。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AA" w:rsidRPr="0054753A" w:rsidRDefault="00103CAA" w:rsidP="00103CAA">
            <w:pPr>
              <w:pStyle w:val="Standard"/>
              <w:rPr>
                <w:rFonts w:eastAsia="標楷體"/>
              </w:rPr>
            </w:pPr>
            <w:r w:rsidRPr="0054753A">
              <w:rPr>
                <w:rFonts w:eastAsia="標楷體" w:hint="eastAsia"/>
              </w:rPr>
              <w:t>(</w:t>
            </w:r>
            <w:r w:rsidRPr="0054753A">
              <w:rPr>
                <w:rFonts w:eastAsia="標楷體"/>
              </w:rPr>
              <w:t>1)</w:t>
            </w:r>
            <w:r w:rsidRPr="0054753A">
              <w:rPr>
                <w:rFonts w:eastAsia="標楷體" w:hint="eastAsia"/>
              </w:rPr>
              <w:t>具專業領域工作經驗</w:t>
            </w:r>
            <w:r w:rsidRPr="0054753A">
              <w:rPr>
                <w:rFonts w:eastAsia="標楷體" w:hint="eastAsia"/>
              </w:rPr>
              <w:t>9</w:t>
            </w:r>
            <w:r w:rsidRPr="0054753A">
              <w:rPr>
                <w:rFonts w:eastAsia="標楷體" w:hint="eastAsia"/>
              </w:rPr>
              <w:t>年以上者。</w:t>
            </w:r>
          </w:p>
          <w:p w:rsidR="00103CAA" w:rsidRPr="0054753A" w:rsidRDefault="00103CAA" w:rsidP="00103CAA">
            <w:pPr>
              <w:pStyle w:val="Standard"/>
              <w:rPr>
                <w:rFonts w:eastAsia="標楷體"/>
              </w:rPr>
            </w:pPr>
            <w:r w:rsidRPr="0054753A">
              <w:rPr>
                <w:rFonts w:eastAsia="標楷體" w:hint="eastAsia"/>
              </w:rPr>
              <w:t>(2</w:t>
            </w:r>
            <w:r w:rsidRPr="0054753A">
              <w:rPr>
                <w:rFonts w:eastAsia="標楷體"/>
              </w:rPr>
              <w:t>) 5</w:t>
            </w:r>
            <w:r w:rsidRPr="0054753A">
              <w:rPr>
                <w:rFonts w:eastAsia="標楷體" w:hint="eastAsia"/>
              </w:rPr>
              <w:t>年內曾發表相關著作</w:t>
            </w:r>
            <w:r w:rsidRPr="0054753A">
              <w:rPr>
                <w:rFonts w:ascii="標楷體" w:eastAsia="標楷體" w:hAnsi="標楷體" w:hint="eastAsia"/>
              </w:rPr>
              <w:t>、作品、展演</w:t>
            </w:r>
          </w:p>
          <w:p w:rsidR="00103CAA" w:rsidRPr="0054753A" w:rsidRDefault="00103CAA" w:rsidP="00103CAA">
            <w:pPr>
              <w:pStyle w:val="Standard"/>
              <w:rPr>
                <w:rFonts w:eastAsia="標楷體"/>
              </w:rPr>
            </w:pPr>
            <w:r w:rsidRPr="0054753A">
              <w:rPr>
                <w:rFonts w:eastAsia="標楷體" w:hint="eastAsia"/>
              </w:rPr>
              <w:t>(3</w:t>
            </w:r>
            <w:r w:rsidRPr="0054753A">
              <w:rPr>
                <w:rFonts w:eastAsia="標楷體"/>
              </w:rPr>
              <w:t>)</w:t>
            </w:r>
            <w:r w:rsidRPr="0054753A">
              <w:rPr>
                <w:rFonts w:eastAsia="標楷體" w:hint="eastAsia"/>
              </w:rPr>
              <w:t>曾獲國內外相關領域之獎項</w:t>
            </w:r>
          </w:p>
          <w:p w:rsidR="00103CAA" w:rsidRPr="0054753A" w:rsidRDefault="00103CAA" w:rsidP="00103CAA">
            <w:pPr>
              <w:pStyle w:val="Standard"/>
              <w:rPr>
                <w:rFonts w:eastAsia="標楷體"/>
              </w:rPr>
            </w:pPr>
            <w:r w:rsidRPr="0054753A">
              <w:rPr>
                <w:rFonts w:eastAsia="標楷體" w:hint="eastAsia"/>
              </w:rPr>
              <w:t>(4)</w:t>
            </w:r>
            <w:r w:rsidRPr="0054753A">
              <w:rPr>
                <w:rFonts w:eastAsia="標楷體" w:hint="eastAsia"/>
              </w:rPr>
              <w:t>專業專長與學生論文相關性與需求性</w:t>
            </w:r>
          </w:p>
          <w:p w:rsidR="00103CAA" w:rsidRPr="0054753A" w:rsidRDefault="00103CAA" w:rsidP="00103CAA">
            <w:pPr>
              <w:pStyle w:val="Standard"/>
              <w:rPr>
                <w:rFonts w:eastAsia="標楷體"/>
              </w:rPr>
            </w:pPr>
          </w:p>
        </w:tc>
      </w:tr>
    </w:tbl>
    <w:p w:rsidR="007D6DE8" w:rsidRPr="007D6DE8" w:rsidRDefault="007D6DE8"/>
    <w:sectPr w:rsidR="007D6DE8" w:rsidRPr="007D6DE8" w:rsidSect="00F6752D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E9B" w:rsidRDefault="007F4E9B" w:rsidP="004A3994">
      <w:r>
        <w:separator/>
      </w:r>
    </w:p>
  </w:endnote>
  <w:endnote w:type="continuationSeparator" w:id="0">
    <w:p w:rsidR="007F4E9B" w:rsidRDefault="007F4E9B" w:rsidP="004A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E9B" w:rsidRDefault="007F4E9B" w:rsidP="004A3994">
      <w:r>
        <w:separator/>
      </w:r>
    </w:p>
  </w:footnote>
  <w:footnote w:type="continuationSeparator" w:id="0">
    <w:p w:rsidR="007F4E9B" w:rsidRDefault="007F4E9B" w:rsidP="004A3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73BDF"/>
    <w:multiLevelType w:val="hybridMultilevel"/>
    <w:tmpl w:val="3014C8EA"/>
    <w:lvl w:ilvl="0" w:tplc="87CC4602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E8"/>
    <w:rsid w:val="000D3F4A"/>
    <w:rsid w:val="00103CAA"/>
    <w:rsid w:val="003D3403"/>
    <w:rsid w:val="0044010E"/>
    <w:rsid w:val="004A3994"/>
    <w:rsid w:val="007D6DE8"/>
    <w:rsid w:val="007F4E9B"/>
    <w:rsid w:val="00957F6F"/>
    <w:rsid w:val="00BA2D5D"/>
    <w:rsid w:val="00ED445E"/>
    <w:rsid w:val="00F6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B7729"/>
  <w15:chartTrackingRefBased/>
  <w15:docId w15:val="{7E48917C-57FE-44DA-8E09-388A2868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6DE8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3">
    <w:name w:val="header"/>
    <w:basedOn w:val="a"/>
    <w:link w:val="a4"/>
    <w:uiPriority w:val="99"/>
    <w:unhideWhenUsed/>
    <w:rsid w:val="004A3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39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3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39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2023-05-24T03:16:00Z</dcterms:created>
  <dcterms:modified xsi:type="dcterms:W3CDTF">2023-05-24T03:57:00Z</dcterms:modified>
</cp:coreProperties>
</file>